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8"/>
          <w:szCs w:val="48"/>
          <w:lang w:val="en-US" w:eastAsia="zh-CN"/>
        </w:rPr>
        <w:t>附件1 2024年度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8"/>
          <w:szCs w:val="48"/>
          <w:lang w:val="en-US" w:eastAsia="zh-CN"/>
        </w:rPr>
        <w:t>拟举办市级及以上社科类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8"/>
          <w:szCs w:val="48"/>
          <w:lang w:val="en-US" w:eastAsia="zh-CN"/>
        </w:rPr>
        <w:t>论坛、讲座等会议活动登记表</w:t>
      </w:r>
    </w:p>
    <w:tbl>
      <w:tblPr>
        <w:tblStyle w:val="3"/>
        <w:tblpPr w:leftFromText="180" w:rightFromText="180" w:vertAnchor="text" w:horzAnchor="page" w:tblpX="1633" w:tblpY="1519"/>
        <w:tblOverlap w:val="never"/>
        <w:tblW w:w="144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1339"/>
        <w:gridCol w:w="1656"/>
        <w:gridCol w:w="1512"/>
        <w:gridCol w:w="1116"/>
        <w:gridCol w:w="1092"/>
        <w:gridCol w:w="1284"/>
        <w:gridCol w:w="1500"/>
        <w:gridCol w:w="876"/>
        <w:gridCol w:w="828"/>
        <w:gridCol w:w="1500"/>
        <w:gridCol w:w="1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序号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职能部门</w:t>
            </w:r>
          </w:p>
          <w:p>
            <w:pPr>
              <w:jc w:val="center"/>
              <w:rPr>
                <w:rFonts w:hint="default"/>
                <w:b/>
                <w:bCs/>
                <w:lang w:val="en-US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或二级学院名称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举办性质</w:t>
            </w:r>
          </w:p>
          <w:p>
            <w:pPr>
              <w:jc w:val="both"/>
              <w:rPr>
                <w:rFonts w:hint="default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（主办或承办）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论坛</w:t>
            </w:r>
            <w:r>
              <w:rPr>
                <w:rFonts w:hint="eastAsia"/>
                <w:b/>
                <w:bCs/>
                <w:lang w:val="en-US" w:eastAsia="zh-CN"/>
              </w:rPr>
              <w:t>、讲座等会议</w:t>
            </w:r>
            <w:r>
              <w:rPr>
                <w:rFonts w:hint="eastAsia"/>
                <w:b/>
                <w:bCs/>
              </w:rPr>
              <w:t>活动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名称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主办单位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批准单位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拟</w:t>
            </w:r>
            <w:r>
              <w:rPr>
                <w:rFonts w:hint="eastAsia"/>
                <w:b/>
                <w:bCs/>
              </w:rPr>
              <w:t>举办时间及地点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领导</w:t>
            </w:r>
            <w:r>
              <w:rPr>
                <w:rFonts w:hint="eastAsia"/>
                <w:b/>
                <w:bCs/>
                <w:lang w:val="en-US" w:eastAsia="zh-CN"/>
              </w:rPr>
              <w:t>或嘉宾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活动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总人数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是否属于涉外活动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联系人及</w:t>
            </w:r>
          </w:p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联系方式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exact"/>
          <w:jc w:val="center"/>
        </w:trPr>
        <w:tc>
          <w:tcPr>
            <w:tcW w:w="624" w:type="dxa"/>
          </w:tcPr>
          <w:p>
            <w:pPr>
              <w:jc w:val="center"/>
            </w:pPr>
          </w:p>
        </w:tc>
        <w:tc>
          <w:tcPr>
            <w:tcW w:w="1339" w:type="dxa"/>
          </w:tcPr>
          <w:p>
            <w:pPr>
              <w:jc w:val="center"/>
            </w:pPr>
          </w:p>
        </w:tc>
        <w:tc>
          <w:tcPr>
            <w:tcW w:w="1656" w:type="dxa"/>
          </w:tcPr>
          <w:p>
            <w:pPr>
              <w:jc w:val="center"/>
            </w:pPr>
          </w:p>
        </w:tc>
        <w:tc>
          <w:tcPr>
            <w:tcW w:w="1512" w:type="dxa"/>
          </w:tcPr>
          <w:p>
            <w:pPr>
              <w:jc w:val="center"/>
            </w:pPr>
          </w:p>
        </w:tc>
        <w:tc>
          <w:tcPr>
            <w:tcW w:w="1116" w:type="dxa"/>
          </w:tcPr>
          <w:p>
            <w:pPr>
              <w:jc w:val="center"/>
            </w:pPr>
          </w:p>
        </w:tc>
        <w:tc>
          <w:tcPr>
            <w:tcW w:w="1092" w:type="dxa"/>
          </w:tcPr>
          <w:p>
            <w:pPr>
              <w:jc w:val="center"/>
            </w:pPr>
          </w:p>
        </w:tc>
        <w:tc>
          <w:tcPr>
            <w:tcW w:w="1284" w:type="dxa"/>
          </w:tcPr>
          <w:p>
            <w:pPr>
              <w:jc w:val="center"/>
            </w:pPr>
          </w:p>
        </w:tc>
        <w:tc>
          <w:tcPr>
            <w:tcW w:w="1500" w:type="dxa"/>
          </w:tcPr>
          <w:p>
            <w:pPr>
              <w:jc w:val="center"/>
            </w:pPr>
          </w:p>
        </w:tc>
        <w:tc>
          <w:tcPr>
            <w:tcW w:w="876" w:type="dxa"/>
          </w:tcPr>
          <w:p>
            <w:pPr>
              <w:jc w:val="center"/>
            </w:pPr>
          </w:p>
        </w:tc>
        <w:tc>
          <w:tcPr>
            <w:tcW w:w="828" w:type="dxa"/>
          </w:tcPr>
          <w:p>
            <w:pPr>
              <w:jc w:val="center"/>
            </w:pPr>
          </w:p>
        </w:tc>
        <w:tc>
          <w:tcPr>
            <w:tcW w:w="1500" w:type="dxa"/>
          </w:tcPr>
          <w:p>
            <w:pPr>
              <w:jc w:val="center"/>
            </w:pPr>
          </w:p>
        </w:tc>
        <w:tc>
          <w:tcPr>
            <w:tcW w:w="115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exact"/>
          <w:jc w:val="center"/>
        </w:trPr>
        <w:tc>
          <w:tcPr>
            <w:tcW w:w="624" w:type="dxa"/>
          </w:tcPr>
          <w:p>
            <w:pPr>
              <w:jc w:val="center"/>
            </w:pPr>
          </w:p>
        </w:tc>
        <w:tc>
          <w:tcPr>
            <w:tcW w:w="1339" w:type="dxa"/>
          </w:tcPr>
          <w:p>
            <w:pPr>
              <w:jc w:val="center"/>
            </w:pPr>
          </w:p>
        </w:tc>
        <w:tc>
          <w:tcPr>
            <w:tcW w:w="1656" w:type="dxa"/>
          </w:tcPr>
          <w:p>
            <w:pPr>
              <w:jc w:val="center"/>
            </w:pPr>
          </w:p>
        </w:tc>
        <w:tc>
          <w:tcPr>
            <w:tcW w:w="1512" w:type="dxa"/>
          </w:tcPr>
          <w:p>
            <w:pPr>
              <w:jc w:val="center"/>
            </w:pPr>
          </w:p>
        </w:tc>
        <w:tc>
          <w:tcPr>
            <w:tcW w:w="1116" w:type="dxa"/>
          </w:tcPr>
          <w:p>
            <w:pPr>
              <w:jc w:val="center"/>
            </w:pPr>
          </w:p>
        </w:tc>
        <w:tc>
          <w:tcPr>
            <w:tcW w:w="1092" w:type="dxa"/>
          </w:tcPr>
          <w:p>
            <w:pPr>
              <w:jc w:val="center"/>
            </w:pPr>
          </w:p>
        </w:tc>
        <w:tc>
          <w:tcPr>
            <w:tcW w:w="1284" w:type="dxa"/>
          </w:tcPr>
          <w:p>
            <w:pPr>
              <w:jc w:val="center"/>
            </w:pPr>
          </w:p>
        </w:tc>
        <w:tc>
          <w:tcPr>
            <w:tcW w:w="1500" w:type="dxa"/>
          </w:tcPr>
          <w:p>
            <w:pPr>
              <w:jc w:val="center"/>
            </w:pPr>
          </w:p>
        </w:tc>
        <w:tc>
          <w:tcPr>
            <w:tcW w:w="876" w:type="dxa"/>
          </w:tcPr>
          <w:p>
            <w:pPr>
              <w:jc w:val="center"/>
            </w:pPr>
          </w:p>
        </w:tc>
        <w:tc>
          <w:tcPr>
            <w:tcW w:w="828" w:type="dxa"/>
          </w:tcPr>
          <w:p>
            <w:pPr>
              <w:jc w:val="center"/>
            </w:pPr>
          </w:p>
        </w:tc>
        <w:tc>
          <w:tcPr>
            <w:tcW w:w="1500" w:type="dxa"/>
          </w:tcPr>
          <w:p>
            <w:pPr>
              <w:jc w:val="center"/>
            </w:pPr>
          </w:p>
        </w:tc>
        <w:tc>
          <w:tcPr>
            <w:tcW w:w="1152" w:type="dxa"/>
          </w:tcPr>
          <w:p>
            <w:pPr>
              <w:jc w:val="center"/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auto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auto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auto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auto"/>
          <w:sz w:val="48"/>
          <w:szCs w:val="48"/>
          <w:lang w:val="en-US" w:eastAsia="zh-CN"/>
        </w:rPr>
      </w:pP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0YjE2NmZjZDI2Zjg0ZDM2MmNkN2VjZjBmYTliNzYifQ=="/>
  </w:docVars>
  <w:rsids>
    <w:rsidRoot w:val="0805140E"/>
    <w:rsid w:val="0191132F"/>
    <w:rsid w:val="0805140E"/>
    <w:rsid w:val="5D226E06"/>
    <w:rsid w:val="69FA0436"/>
    <w:rsid w:val="7A2E34E6"/>
    <w:rsid w:val="7D64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小标宋简体" w:hAnsi="方正小标宋简体" w:eastAsia="方正小标宋简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2023-12-11T07:03:00Z</dcterms:created>
  <dc:creator>于帅</dc:creator>
  <cp:lastModifiedBy>于帅</cp:lastModifiedBy>
  <dcterms:modified xsi:type="dcterms:W3CDTF">2023-12-11T07:34:29Z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6B7F7171159B451EA4A8149F62902295_11</vt:lpwstr>
  </property>
</Properties>
</file>