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t>文件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XJCG2024-00023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厚德苑4号公寓屋面挑檐拆除工程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市场询价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编制部门：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编制时间：2024年1月22日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</w:p>
    <w:p>
      <w:pPr>
        <w:pStyle w:val="2"/>
        <w:rPr>
          <w:rFonts w:hint="eastAsia" w:ascii="仿宋_GB2312" w:hAnsi="宋体" w:eastAsia="仿宋_GB2312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  <w:highlight w:val="none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br w:type="page"/>
      </w:r>
    </w:p>
    <w:p>
      <w:pPr>
        <w:pStyle w:val="4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第一部分  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楷体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XJCG2024-00023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楷体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2.项目名称：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厚德苑4号公寓屋面挑檐拆除工程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3.控制价：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5.48万元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4.项目简介：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学院通过安全鉴定机构对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学生公寓厚德苑4号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屋顶造型 21-A-2/B 梁板安全性鉴定发现该悬挑板较大范围内受力钢筋锈蚀严重，钢筋与混凝土间的粘结能力降低，无法正常发挥钢筋的抗拉作用，存在安全隐患，需要应急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拆除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部分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屋顶造型悬挑板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，拆除部分详见图纸。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5.施工要求：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施工单位要规范施工，具体工艺（做法）详见工程量清单及图纸（学生公寓厚德苑4号屋顶造型梁板加固平面布置图）。施工过程中需做好安全防护工作，确保人员及楼宇设施安全。施工过程中发生的人员、设备安全事故责任及损失全部由成交单位（施工单位）承担，造成的采购人财产损失由成交单位（施工单位）负责赔偿。本项目不允许转包、分包。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二、勘察现场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本项目在报价前需组织现场勘查。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1.时间与集合地点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2024年1月24日9:00在学院南大门。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邢老师 电话：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13475149145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wzzbcg2022@163.com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2024年1月25日14:00。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2024年1月25日14:30。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2024年1月25日17时前，成交结果在威海职业学院官网上公示，公示网址：</w:t>
      </w:r>
      <w:r>
        <w:rPr>
          <w:rStyle w:val="48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五、采购人联系方式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威海职业学院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周老师  15666112066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供应商须知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一、供应商资格要求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1.在中国境内注册的独立法人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2.具有安全生产许可证，能提供3人及以上的高空作业证（操作项目中要含有拆除作业），能提供人员工伤意外保险。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响应文件须包含以下资料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1.营业执照、企业资质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2.安全生产许可证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高空作业证（不少于3人）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4.人员工伤意外保险单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5.法人授权委托书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highlight w:val="none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法定代表人证明二选一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6.报价一览表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7.清单报价表（标明价格的工程量清单，根据采购人提供的清单由供应商自行编制）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8.拟派人员情况表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9.项目经理简历表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10.施工组织方案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highlight w:val="none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highlight w:val="no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资料均需提供原件的拍照件或扫描件，且清晰可辨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汇总为一个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PDF格式文件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。法定代表人或被授权人在评标期间须保持电话畅通，以便答疑等。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评审小组对报价供应商所提供的响应文件（内容）进行审核。对响应文件（响应内容）符合采购要求的报价商进行最终选定。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1.当有效响应供应商数量≥2时，一次报价，报价最低的供应商为成交供应商。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当有效响应供应商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只有1家时，谈判至双方达成一致。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价格形式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本项目采用固定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单价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价格形式，最终结算金额以审定值为准。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五、工期/质保期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工期10天（自成交之日起计算），遇恶劣天气无法施工，经采购人同意，工期顺延。质保期按供应商承诺的时间执行，承诺质保期自项目验收完成日起不得少于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质保期内因工程质量所造成的安全责任、经济损失全部由施工方承担。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六、付款方式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工程完工验收后，按工程结算审计定案书的审定金额向供应商一次性全额支付。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七、协议签订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XJCG2024-00023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厚德苑4号公寓屋面挑檐拆除工程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市场询价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b/>
          <w:bCs/>
          <w:sz w:val="36"/>
          <w:highlight w:val="none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sz w:val="36"/>
          <w:highlight w:val="none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36"/>
          <w:highlight w:val="none"/>
        </w:rPr>
        <w:t>编制时间：20</w:t>
      </w:r>
      <w:r>
        <w:rPr>
          <w:rFonts w:ascii="仿宋_GB2312" w:hAnsi="宋体" w:eastAsia="仿宋_GB2312"/>
          <w:sz w:val="36"/>
          <w:highlight w:val="none"/>
        </w:rPr>
        <w:t>2</w:t>
      </w:r>
      <w:r>
        <w:rPr>
          <w:rFonts w:hint="eastAsia" w:ascii="仿宋_GB2312" w:hAnsi="宋体" w:eastAsia="仿宋_GB2312"/>
          <w:sz w:val="36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6"/>
          <w:highlight w:val="none"/>
        </w:rPr>
        <w:t>年  月  日</w:t>
      </w: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 xml:space="preserve">   </w:t>
      </w:r>
    </w:p>
    <w:p>
      <w:pPr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 xml:space="preserve">                                      </w:t>
      </w:r>
    </w:p>
    <w:p>
      <w:pPr>
        <w:pStyle w:val="2"/>
        <w:rPr>
          <w:rFonts w:hint="eastAsia"/>
          <w:highlight w:val="none"/>
        </w:rPr>
      </w:pPr>
    </w:p>
    <w:p>
      <w:pPr>
        <w:keepNext/>
        <w:keepLines/>
        <w:spacing w:before="120" w:after="120" w:line="560" w:lineRule="exact"/>
        <w:jc w:val="center"/>
        <w:outlineLvl w:val="2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/>
        <w:keepLines/>
        <w:spacing w:before="120" w:after="120" w:line="560" w:lineRule="exact"/>
        <w:jc w:val="center"/>
        <w:outlineLvl w:val="2"/>
        <w:rPr>
          <w:rFonts w:hint="eastAsia" w:ascii="仿宋_GB2312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营业执照</w:t>
      </w:r>
      <w:r>
        <w:rPr>
          <w:rFonts w:hint="eastAsia" w:ascii="仿宋_GB2312" w:eastAsia="仿宋_GB2312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安全生产许可证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jc w:val="center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人员工伤意外保险单</w:t>
      </w: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高空作业证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（不少于3人）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  <w:t>法人授权委托书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highlight w:val="none"/>
          <w:lang w:eastAsia="zh-CN"/>
        </w:rPr>
        <w:t>（法定代表人代表公司参与不需填此委托书）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本授权书声明：注册于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  <w:highlight w:val="none"/>
        </w:rPr>
        <w:t>的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  <w:highlight w:val="none"/>
        </w:rPr>
        <w:t>的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  <w:highlight w:val="none"/>
        </w:rPr>
        <w:t>，代表本公司授权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  <w:highlight w:val="none"/>
        </w:rPr>
        <w:t>的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  <w:highlight w:val="none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highlight w:val="none"/>
          <w:u w:val="single"/>
          <w:lang w:eastAsia="zh-CN"/>
        </w:rPr>
        <w:t>厚德苑4号公寓屋面挑檐拆除工程</w:t>
      </w:r>
      <w:r>
        <w:rPr>
          <w:rFonts w:hint="eastAsia" w:ascii="仿宋_GB2312" w:hAnsi="宋体" w:eastAsia="仿宋_GB2312" w:cs="Times New Roman"/>
          <w:sz w:val="28"/>
          <w:highlight w:val="none"/>
        </w:rPr>
        <w:t>的采购活动，以本公司名义处理一切与之有关</w:t>
      </w:r>
      <w:r>
        <w:rPr>
          <w:rFonts w:hint="eastAsia" w:ascii="仿宋_GB2312" w:hAnsi="宋体" w:eastAsia="仿宋_GB2312"/>
          <w:sz w:val="28"/>
          <w:highlight w:val="none"/>
        </w:rPr>
        <w:t>的事宜。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如果本公司在此次采购活动中成交，被授权人有权代表本公司签署合同。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本授权书于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highlight w:val="none"/>
        </w:rPr>
        <w:t>日法定代表人签字或盖章并由被授权人签字、单位盖章生效，特此声明。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 xml:space="preserve">    被授权人无转委托权。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法定代表人签字或盖章：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被 授 权 人 签 字：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 xml:space="preserve">被 授 权 人 </w:t>
      </w:r>
      <w:r>
        <w:rPr>
          <w:rFonts w:hint="eastAsia" w:ascii="仿宋_GB2312" w:hAnsi="宋体" w:eastAsia="仿宋_GB2312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sz w:val="28"/>
          <w:highlight w:val="none"/>
        </w:rPr>
        <w:t>：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供 应 商 公 章 :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      </w:t>
      </w:r>
    </w:p>
    <w:tbl>
      <w:tblPr>
        <w:tblStyle w:val="50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（此处需粘贴被授权人身份证复印件）</w:t>
            </w:r>
          </w:p>
        </w:tc>
      </w:tr>
    </w:tbl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eastAsia="zh-CN"/>
        </w:rPr>
        <w:t>证明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highlight w:val="none"/>
          <w:lang w:eastAsia="zh-CN"/>
        </w:rPr>
        <w:t>（被授权人代表公司参与不需填此证明）</w:t>
      </w: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  <w:u w:val="single"/>
        </w:rPr>
        <w:t>(法</w:t>
      </w:r>
      <w:r>
        <w:rPr>
          <w:rFonts w:hint="eastAsia" w:ascii="仿宋_GB2312" w:hAnsi="宋体" w:eastAsia="仿宋_GB2312"/>
          <w:sz w:val="28"/>
          <w:highlight w:val="none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>姓名</w:t>
      </w:r>
      <w:r>
        <w:rPr>
          <w:rFonts w:hint="eastAsia" w:ascii="仿宋_GB2312" w:hAnsi="宋体" w:eastAsia="仿宋_GB2312"/>
          <w:sz w:val="28"/>
          <w:highlight w:val="none"/>
          <w:u w:val="single"/>
          <w:lang w:eastAsia="zh-CN"/>
        </w:rPr>
        <w:t>）</w:t>
      </w:r>
      <w:r>
        <w:rPr>
          <w:rFonts w:hint="eastAsia" w:ascii="仿宋_GB2312" w:hAnsi="宋体" w:eastAsia="仿宋_GB2312"/>
          <w:sz w:val="28"/>
          <w:highlight w:val="none"/>
          <w:u w:val="none"/>
          <w:lang w:eastAsia="zh-CN"/>
        </w:rPr>
        <w:t>系</w:t>
      </w:r>
      <w:r>
        <w:rPr>
          <w:rFonts w:hint="eastAsia" w:ascii="仿宋_GB2312" w:hAnsi="宋体" w:eastAsia="仿宋_GB2312"/>
          <w:sz w:val="28"/>
          <w:highlight w:val="none"/>
        </w:rPr>
        <w:t>注册于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(国家或地区的名称) </w:t>
      </w:r>
      <w:r>
        <w:rPr>
          <w:rFonts w:hint="eastAsia" w:ascii="仿宋_GB2312" w:hAnsi="宋体" w:eastAsia="仿宋_GB2312"/>
          <w:sz w:val="28"/>
          <w:highlight w:val="none"/>
        </w:rPr>
        <w:t>的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  <w:highlight w:val="none"/>
        </w:rPr>
        <w:t>的</w:t>
      </w:r>
      <w:r>
        <w:rPr>
          <w:rFonts w:hint="eastAsia" w:ascii="仿宋_GB2312" w:hAnsi="宋体" w:eastAsia="仿宋_GB2312"/>
          <w:sz w:val="28"/>
          <w:highlight w:val="none"/>
          <w:u w:val="none"/>
        </w:rPr>
        <w:t>法</w:t>
      </w:r>
      <w:r>
        <w:rPr>
          <w:rFonts w:hint="eastAsia" w:ascii="仿宋_GB2312" w:hAnsi="宋体" w:eastAsia="仿宋_GB2312"/>
          <w:sz w:val="28"/>
          <w:highlight w:val="none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sz w:val="28"/>
          <w:highlight w:val="none"/>
        </w:rPr>
        <w:t>，</w:t>
      </w:r>
      <w:r>
        <w:rPr>
          <w:rFonts w:hint="eastAsia" w:ascii="仿宋_GB2312" w:hAnsi="宋体" w:eastAsia="仿宋_GB2312"/>
          <w:sz w:val="28"/>
          <w:highlight w:val="none"/>
          <w:lang w:eastAsia="zh-CN"/>
        </w:rPr>
        <w:t>有权代表我公司参加</w:t>
      </w:r>
      <w:r>
        <w:rPr>
          <w:rFonts w:hint="eastAsia" w:ascii="仿宋_GB2312" w:hAnsi="宋体" w:eastAsia="仿宋_GB2312"/>
          <w:sz w:val="28"/>
          <w:highlight w:val="none"/>
        </w:rPr>
        <w:t>威海职业学院组织的本次</w:t>
      </w:r>
      <w:r>
        <w:rPr>
          <w:rFonts w:hint="eastAsia" w:ascii="仿宋_GB2312" w:hAnsi="宋体" w:eastAsia="仿宋_GB2312"/>
          <w:sz w:val="28"/>
          <w:highlight w:val="none"/>
          <w:u w:val="single"/>
          <w:lang w:eastAsia="zh-CN"/>
        </w:rPr>
        <w:t>厚德苑4号公寓屋面挑檐拆除工程</w:t>
      </w:r>
      <w:r>
        <w:rPr>
          <w:rFonts w:hint="eastAsia" w:ascii="仿宋_GB2312" w:hAnsi="宋体" w:eastAsia="仿宋_GB2312"/>
          <w:sz w:val="28"/>
          <w:highlight w:val="none"/>
        </w:rPr>
        <w:t>项目的采购活动，</w:t>
      </w:r>
      <w:r>
        <w:rPr>
          <w:rFonts w:hint="eastAsia" w:ascii="仿宋_GB2312" w:hAnsi="宋体" w:eastAsia="仿宋_GB2312"/>
          <w:sz w:val="28"/>
          <w:highlight w:val="none"/>
          <w:lang w:eastAsia="zh-CN"/>
        </w:rPr>
        <w:t>并</w:t>
      </w:r>
      <w:r>
        <w:rPr>
          <w:rFonts w:hint="eastAsia" w:ascii="仿宋_GB2312" w:hAnsi="宋体" w:eastAsia="仿宋_GB2312"/>
          <w:sz w:val="28"/>
          <w:highlight w:val="none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特此</w:t>
      </w:r>
      <w:r>
        <w:rPr>
          <w:rFonts w:hint="eastAsia" w:ascii="仿宋_GB2312" w:hAnsi="宋体" w:eastAsia="仿宋_GB2312"/>
          <w:sz w:val="28"/>
          <w:highlight w:val="none"/>
          <w:lang w:eastAsia="zh-CN"/>
        </w:rPr>
        <w:t>证明</w:t>
      </w:r>
      <w:r>
        <w:rPr>
          <w:rFonts w:hint="eastAsia" w:ascii="仿宋_GB2312" w:hAnsi="宋体" w:eastAsia="仿宋_GB2312"/>
          <w:sz w:val="28"/>
          <w:highlight w:val="none"/>
        </w:rPr>
        <w:t>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 xml:space="preserve">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法定代表人签字：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  <w:highlight w:val="none"/>
        </w:rPr>
      </w:pP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 xml:space="preserve">法定代表人 </w:t>
      </w:r>
      <w:r>
        <w:rPr>
          <w:rFonts w:hint="eastAsia" w:ascii="仿宋_GB2312" w:hAnsi="宋体" w:eastAsia="仿宋_GB2312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sz w:val="28"/>
          <w:highlight w:val="none"/>
        </w:rPr>
        <w:t>：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  <w:highlight w:val="none"/>
        </w:rPr>
      </w:pP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  <w:lang w:eastAsia="zh-CN"/>
        </w:rPr>
        <w:t>供应</w:t>
      </w:r>
      <w:r>
        <w:rPr>
          <w:rFonts w:hint="eastAsia" w:ascii="仿宋_GB2312" w:hAnsi="宋体" w:eastAsia="仿宋_GB2312"/>
          <w:sz w:val="28"/>
          <w:highlight w:val="none"/>
        </w:rPr>
        <w:t>商公章 :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       </w:t>
      </w:r>
    </w:p>
    <w:tbl>
      <w:tblPr>
        <w:tblStyle w:val="50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身份证复印件</w:t>
            </w:r>
          </w:p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）</w:t>
            </w: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  <w:highlight w:val="none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br w:type="page"/>
      </w:r>
    </w:p>
    <w:p>
      <w:pPr>
        <w:spacing w:line="44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报 价 一 览 表</w:t>
      </w:r>
    </w:p>
    <w:p>
      <w:pPr>
        <w:spacing w:line="520" w:lineRule="exact"/>
        <w:rPr>
          <w:rFonts w:hint="eastAsia" w:ascii="宋体" w:hAnsi="宋体" w:cs="Times New Roman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  <w:lang w:eastAsia="zh-CN"/>
        </w:rPr>
        <w:t>采购</w:t>
      </w:r>
      <w:r>
        <w:rPr>
          <w:rFonts w:hint="eastAsia" w:ascii="宋体" w:hAnsi="宋体"/>
          <w:sz w:val="24"/>
          <w:highlight w:val="none"/>
        </w:rPr>
        <w:t>编号：</w:t>
      </w:r>
      <w:r>
        <w:rPr>
          <w:rFonts w:hint="eastAsia" w:ascii="宋体" w:hAnsi="宋体" w:cs="Times New Roman"/>
          <w:sz w:val="24"/>
          <w:highlight w:val="none"/>
          <w:lang w:eastAsia="zh-CN"/>
        </w:rPr>
        <w:t>XJCG2024-00023</w:t>
      </w:r>
    </w:p>
    <w:p>
      <w:pPr>
        <w:spacing w:line="520" w:lineRule="exact"/>
        <w:rPr>
          <w:rFonts w:hint="eastAsia"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  <w:lang w:eastAsia="zh-CN"/>
        </w:rPr>
        <w:t xml:space="preserve">项目名称：厚德苑4号公寓屋面挑檐拆除工程  </w:t>
      </w:r>
      <w:r>
        <w:rPr>
          <w:rFonts w:hint="eastAsia" w:ascii="宋体" w:hAnsi="宋体"/>
          <w:sz w:val="24"/>
          <w:highlight w:val="none"/>
        </w:rPr>
        <w:t xml:space="preserve">                                 </w:t>
      </w:r>
    </w:p>
    <w:tbl>
      <w:tblPr>
        <w:tblStyle w:val="50"/>
        <w:tblW w:w="9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总报价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质量标准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工期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highlight w:val="none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质保期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报价声明：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注：报价声明用于填写除总报价、质量标准、工期、质保期外需要列明的响应文件的其它主要内容，由供应商自行确定，做到言简意赅无歧义。</w:t>
      </w:r>
    </w:p>
    <w:p>
      <w:pPr>
        <w:spacing w:line="400" w:lineRule="exact"/>
        <w:ind w:firstLine="720" w:firstLineChars="3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</w:t>
      </w:r>
    </w:p>
    <w:p>
      <w:pPr>
        <w:spacing w:line="520" w:lineRule="exac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供应商名称（盖章）：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                </w:t>
      </w:r>
    </w:p>
    <w:p>
      <w:pPr>
        <w:spacing w:line="520" w:lineRule="exact"/>
        <w:rPr>
          <w:rFonts w:hint="eastAsia"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法定代表人或授权代表签字：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   </w:t>
      </w:r>
    </w:p>
    <w:p>
      <w:pPr>
        <w:spacing w:line="520" w:lineRule="exact"/>
        <w:rPr>
          <w:rFonts w:hint="eastAsia"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法定代表人或授权代表联系电话：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     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年   月  日</w:t>
      </w:r>
    </w:p>
    <w:p>
      <w:pPr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highlight w:val="none"/>
          <w:lang w:bidi="ar"/>
        </w:rPr>
        <w:t>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仿宋_GB2312" w:hAnsi="宋体" w:eastAsia="仿宋_GB2312"/>
          <w:sz w:val="24"/>
          <w:highlight w:val="none"/>
          <w:lang w:eastAsia="zh-CN"/>
        </w:rPr>
      </w:pPr>
    </w:p>
    <w:tbl>
      <w:tblPr>
        <w:tblStyle w:val="50"/>
        <w:tblW w:w="85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469"/>
        <w:gridCol w:w="3023"/>
        <w:gridCol w:w="554"/>
        <w:gridCol w:w="808"/>
        <w:gridCol w:w="927"/>
        <w:gridCol w:w="12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工程名称:厚德苑4号公寓屋面挑檐拆除工程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3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厚德苑4号公寓屋面挑檐拆除工程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011602002001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钢筋混凝土构件拆除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1.构件名称:屋顶挑檐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2.拆除构件的厚度或规格尺寸:120mm（端部挑檐300mm）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3.工程量计算规则；按混凝土切割面面积计算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12.67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011604001001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平面抹灰层拆除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1.拆除部位:屋面挑檐面层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2.抹灰层种类:水泥砂浆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62.40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011607002001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防水层拆除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防水层种类:屋面防水层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62.40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01B001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保温层拆除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保温层厚度:230MM憎水膨胀珍珠岩块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14.35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011615001001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开孔(打洞)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1.部位:挑檐板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2.打洞部位材质:钢筋混凝土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3.洞尺寸:100mm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90.00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01B002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25吨汽车吊垂直运输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台班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01B003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垃圾外运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01B004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钢筋防锈处理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52.00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011203001001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零星项目一般抹灰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1.基层类型、部位:挑檐外侧修补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2.底层厚度、砂浆配合比:20MM聚合物水泥砂浆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19.06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011701002001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外脚手架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1.搭设安全通道，安全防护，钢管外挑，挂安全网，铺木板防护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180.00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合计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注：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以上报价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包括税金、利润、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水电费、垃圾清运、车辆租赁费、质保期维修、人员意外保险、安全施工措施费等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全部费用。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highlight w:val="none"/>
          <w:u w:val="single"/>
          <w:lang w:val="en-US" w:eastAsia="zh-CN"/>
        </w:rPr>
      </w:pPr>
      <w:r>
        <w:rPr>
          <w:rFonts w:hint="eastAsia"/>
          <w:highlight w:val="none"/>
          <w:lang w:eastAsia="zh-CN"/>
        </w:rPr>
        <w:t>报价合计大写：</w:t>
      </w:r>
      <w:r>
        <w:rPr>
          <w:rFonts w:hint="eastAsia"/>
          <w:highlight w:val="none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sz w:val="24"/>
          <w:highlight w:val="none"/>
          <w:u w:val="single"/>
        </w:rPr>
      </w:pPr>
      <w:r>
        <w:rPr>
          <w:rFonts w:hint="eastAsia"/>
          <w:sz w:val="24"/>
          <w:highlight w:val="none"/>
          <w:lang w:eastAsia="zh-CN"/>
        </w:rPr>
        <w:t>供</w:t>
      </w:r>
      <w:r>
        <w:rPr>
          <w:rFonts w:hint="eastAsia"/>
          <w:sz w:val="24"/>
          <w:highlight w:val="none"/>
        </w:rPr>
        <w:t>应商名称（盖章）：</w:t>
      </w:r>
      <w:r>
        <w:rPr>
          <w:sz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rFonts w:hint="default"/>
          <w:sz w:val="24"/>
          <w:highlight w:val="none"/>
          <w:u w:val="single"/>
          <w:lang w:val="en-US" w:eastAsia="zh-CN"/>
        </w:rPr>
      </w:pPr>
      <w:r>
        <w:rPr>
          <w:rFonts w:hint="eastAsia"/>
          <w:sz w:val="24"/>
          <w:highlight w:val="none"/>
        </w:rPr>
        <w:t>法定代表人或授权代表签字：</w:t>
      </w:r>
      <w:r>
        <w:rPr>
          <w:sz w:val="24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highlight w:val="none"/>
          <w:u w:val="none"/>
          <w:lang w:val="en-US" w:eastAsia="zh-CN"/>
        </w:rPr>
        <w:t>电话：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560" w:firstLineChars="1900"/>
        <w:rPr>
          <w:rFonts w:hint="default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eastAsia="zh-CN"/>
        </w:rPr>
        <w:t>年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val="en-US" w:eastAsia="zh-CN"/>
        </w:rPr>
        <w:t xml:space="preserve">  </w:t>
      </w:r>
      <w:r>
        <w:rPr>
          <w:sz w:val="24"/>
          <w:highlight w:val="none"/>
        </w:rPr>
        <w:t xml:space="preserve">  </w:t>
      </w:r>
      <w:r>
        <w:rPr>
          <w:rFonts w:hint="eastAsia"/>
          <w:sz w:val="24"/>
          <w:highlight w:val="none"/>
        </w:rPr>
        <w:t>月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val="en-US" w:eastAsia="zh-CN"/>
        </w:rPr>
        <w:t xml:space="preserve">   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日</w:t>
      </w:r>
      <w:r>
        <w:rPr>
          <w:rFonts w:hint="default"/>
          <w:highlight w:val="none"/>
          <w:lang w:val="en-US" w:eastAsia="zh-CN"/>
        </w:rPr>
        <w:br w:type="page"/>
      </w:r>
    </w:p>
    <w:p>
      <w:pPr>
        <w:spacing w:line="560" w:lineRule="exact"/>
        <w:ind w:firstLine="450"/>
        <w:jc w:val="center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highlight w:val="none"/>
          <w:lang w:eastAsia="zh-CN"/>
        </w:rPr>
        <w:t>拟派人员情况表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sz w:val="28"/>
          <w:szCs w:val="28"/>
          <w:highlight w:val="none"/>
        </w:rPr>
      </w:pPr>
    </w:p>
    <w:tbl>
      <w:tblPr>
        <w:tblStyle w:val="50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903"/>
        <w:gridCol w:w="205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该项目中的岗位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职称或从业资格证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是否具有人员意外保险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项目经理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安全员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高空作业人员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高空作业人员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高空作业人员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sz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注：</w:t>
      </w:r>
      <w:r>
        <w:rPr>
          <w:rFonts w:hint="eastAsia" w:ascii="宋体" w:hAnsi="宋体" w:cs="宋体"/>
          <w:b/>
          <w:sz w:val="24"/>
          <w:highlight w:val="none"/>
          <w:lang w:eastAsia="zh-CN"/>
        </w:rPr>
        <w:t>“该项目中的岗位”应至少包括：项目经理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1名</w:t>
      </w:r>
      <w:r>
        <w:rPr>
          <w:rFonts w:hint="eastAsia" w:ascii="宋体" w:hAnsi="宋体" w:cs="宋体"/>
          <w:b/>
          <w:sz w:val="24"/>
          <w:highlight w:val="none"/>
          <w:lang w:eastAsia="zh-CN"/>
        </w:rPr>
        <w:t>、安全员</w:t>
      </w:r>
      <w:r>
        <w:rPr>
          <w:rFonts w:hint="eastAsia" w:ascii="宋体" w:hAnsi="宋体" w:cs="宋体"/>
          <w:b/>
          <w:sz w:val="24"/>
          <w:highlight w:val="none"/>
          <w:lang w:val="en-US" w:eastAsia="zh-CN"/>
        </w:rPr>
        <w:t>1名、高空作业人员3名</w:t>
      </w:r>
      <w:r>
        <w:rPr>
          <w:rFonts w:hint="eastAsia" w:ascii="宋体" w:hAnsi="宋体" w:cs="宋体"/>
          <w:b/>
          <w:sz w:val="24"/>
          <w:highlight w:val="none"/>
          <w:lang w:eastAsia="zh-CN"/>
        </w:rPr>
        <w:t>，报价供应商</w:t>
      </w:r>
      <w:r>
        <w:rPr>
          <w:rFonts w:hint="eastAsia" w:ascii="宋体" w:hAnsi="宋体" w:cs="宋体"/>
          <w:b/>
          <w:sz w:val="24"/>
          <w:highlight w:val="none"/>
        </w:rPr>
        <w:t>对以上</w:t>
      </w:r>
      <w:r>
        <w:rPr>
          <w:rFonts w:hint="eastAsia" w:ascii="宋体" w:hAnsi="宋体" w:cs="宋体"/>
          <w:b/>
          <w:sz w:val="24"/>
          <w:highlight w:val="none"/>
          <w:lang w:eastAsia="zh-CN"/>
        </w:rPr>
        <w:t>情况</w:t>
      </w:r>
      <w:r>
        <w:rPr>
          <w:rFonts w:hint="eastAsia" w:ascii="宋体" w:hAnsi="宋体" w:cs="宋体"/>
          <w:b/>
          <w:sz w:val="24"/>
          <w:highlight w:val="none"/>
        </w:rPr>
        <w:t>的真实性负责。</w:t>
      </w:r>
    </w:p>
    <w:p>
      <w:pPr>
        <w:pStyle w:val="2"/>
        <w:rPr>
          <w:rFonts w:hint="eastAsia" w:cs="宋体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560" w:lineRule="exact"/>
        <w:contextualSpacing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报价单位（盖章）：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  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560" w:lineRule="exact"/>
        <w:contextualSpacing/>
        <w:rPr>
          <w:rFonts w:hint="eastAsia" w:ascii="宋体" w:hAnsi="宋体" w:cs="宋体"/>
          <w:sz w:val="24"/>
          <w:highlight w:val="none"/>
          <w:u w:val="single"/>
        </w:rPr>
      </w:pPr>
      <w:r>
        <w:rPr>
          <w:rFonts w:hint="eastAsia" w:ascii="宋体" w:hAnsi="宋体" w:cs="宋体"/>
          <w:sz w:val="24"/>
          <w:highlight w:val="none"/>
        </w:rPr>
        <w:t>法定代表人或授权代表签字：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           </w:t>
      </w:r>
    </w:p>
    <w:p>
      <w:pPr>
        <w:autoSpaceDE w:val="0"/>
        <w:autoSpaceDN w:val="0"/>
        <w:adjustRightInd w:val="0"/>
        <w:spacing w:line="560" w:lineRule="exac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sz w:val="24"/>
          <w:highlight w:val="none"/>
        </w:rPr>
        <w:t>年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 w:val="24"/>
          <w:highlight w:val="none"/>
        </w:rPr>
        <w:t>日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br w:type="page"/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项目经理简历表</w:t>
      </w:r>
    </w:p>
    <w:p>
      <w:pPr>
        <w:rPr>
          <w:rFonts w:hint="eastAsia" w:ascii="宋体" w:hAnsi="宋体" w:cs="宋体"/>
          <w:highlight w:val="none"/>
          <w:u w:val="single"/>
        </w:rPr>
      </w:pPr>
      <w:r>
        <w:rPr>
          <w:rFonts w:hint="eastAsia" w:ascii="宋体" w:hAnsi="宋体" w:cs="宋体"/>
          <w:highlight w:val="none"/>
        </w:rPr>
        <w:t xml:space="preserve">   </w:t>
      </w:r>
    </w:p>
    <w:tbl>
      <w:tblPr>
        <w:tblStyle w:val="50"/>
        <w:tblW w:w="98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"/>
        <w:gridCol w:w="722"/>
        <w:gridCol w:w="1785"/>
        <w:gridCol w:w="596"/>
        <w:gridCol w:w="897"/>
        <w:gridCol w:w="11"/>
        <w:gridCol w:w="356"/>
        <w:gridCol w:w="287"/>
        <w:gridCol w:w="1456"/>
        <w:gridCol w:w="139"/>
        <w:gridCol w:w="914"/>
        <w:gridCol w:w="306"/>
        <w:gridCol w:w="287"/>
        <w:gridCol w:w="11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性别</w:t>
            </w:r>
          </w:p>
        </w:tc>
        <w:tc>
          <w:tcPr>
            <w:tcW w:w="485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ind w:firstLine="2640" w:firstLineChars="110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职务</w:t>
            </w:r>
          </w:p>
        </w:tc>
        <w:tc>
          <w:tcPr>
            <w:tcW w:w="31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职称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学历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35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参加工作时间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担任项目经理年限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5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项目经理资格证书编号</w:t>
            </w:r>
          </w:p>
        </w:tc>
        <w:tc>
          <w:tcPr>
            <w:tcW w:w="6358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5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项目经理联系电话</w:t>
            </w:r>
          </w:p>
        </w:tc>
        <w:tc>
          <w:tcPr>
            <w:tcW w:w="6358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890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在建和已完工程项目情况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建设单位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项目名称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建设规模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开、竣工日期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在建或已完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工程质量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20" w:lineRule="exact"/>
        <w:contextualSpacing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报价单位名称（盖章）：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  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20" w:lineRule="exact"/>
        <w:contextualSpacing/>
        <w:rPr>
          <w:rFonts w:hint="eastAsia" w:ascii="宋体" w:hAnsi="宋体" w:cs="宋体"/>
          <w:sz w:val="24"/>
          <w:highlight w:val="none"/>
          <w:u w:val="single"/>
        </w:rPr>
      </w:pPr>
      <w:r>
        <w:rPr>
          <w:rFonts w:hint="eastAsia" w:ascii="宋体" w:hAnsi="宋体" w:cs="宋体"/>
          <w:sz w:val="24"/>
          <w:highlight w:val="none"/>
        </w:rPr>
        <w:t>法定代表人或授权代表签字：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20" w:lineRule="exact"/>
        <w:contextualSpacing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sz w:val="24"/>
          <w:highlight w:val="none"/>
        </w:rPr>
        <w:t>年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 w:val="24"/>
          <w:highlight w:val="none"/>
        </w:rPr>
        <w:t>日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20" w:lineRule="exact"/>
        <w:contextualSpacing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br w:type="page"/>
      </w:r>
    </w:p>
    <w:p>
      <w:pPr>
        <w:pStyle w:val="2"/>
        <w:widowControl/>
        <w:numPr>
          <w:ilvl w:val="0"/>
          <w:numId w:val="0"/>
        </w:numPr>
        <w:jc w:val="center"/>
        <w:rPr>
          <w:rFonts w:hint="eastAsia"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施工组织方案</w:t>
      </w:r>
    </w:p>
    <w:p>
      <w:pPr>
        <w:pStyle w:val="2"/>
        <w:widowControl/>
        <w:numPr>
          <w:ilvl w:val="0"/>
          <w:numId w:val="0"/>
        </w:numPr>
        <w:jc w:val="center"/>
        <w:rPr>
          <w:rFonts w:hint="eastAsia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cs="宋体"/>
          <w:b w:val="0"/>
          <w:bCs/>
          <w:sz w:val="28"/>
          <w:szCs w:val="28"/>
          <w:highlight w:val="none"/>
          <w:lang w:val="en-US" w:eastAsia="zh-CN"/>
        </w:rPr>
        <w:t>（格式自拟）</w:t>
      </w:r>
    </w:p>
    <w:p>
      <w:pPr>
        <w:rPr>
          <w:rFonts w:hint="default" w:hAnsi="宋体" w:cs="宋体"/>
          <w:b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134" w:right="1134" w:bottom="1134" w:left="1418" w:header="851" w:footer="992" w:gutter="0"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center" w:y="1"/>
      <w:rPr>
        <w:rStyle w:val="45"/>
        <w:szCs w:val="18"/>
      </w:rPr>
    </w:pPr>
    <w:r>
      <w:rPr>
        <w:szCs w:val="18"/>
      </w:rPr>
      <w:fldChar w:fldCharType="begin"/>
    </w:r>
    <w:r>
      <w:rPr>
        <w:rStyle w:val="45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5"/>
        <w:szCs w:val="18"/>
      </w:rPr>
      <w:t>6</w:t>
    </w:r>
    <w:r>
      <w:rPr>
        <w:szCs w:val="18"/>
      </w:rPr>
      <w:fldChar w:fldCharType="end"/>
    </w:r>
  </w:p>
  <w:p>
    <w:pPr>
      <w:pStyle w:val="3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6DFF58"/>
    <w:multiLevelType w:val="singleLevel"/>
    <w:tmpl w:val="F26DFF5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C7DF0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1EC0707"/>
    <w:rsid w:val="0212076D"/>
    <w:rsid w:val="02355551"/>
    <w:rsid w:val="024702CC"/>
    <w:rsid w:val="030302BC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0E39D9"/>
    <w:rsid w:val="052C5ABF"/>
    <w:rsid w:val="05445D91"/>
    <w:rsid w:val="055424CE"/>
    <w:rsid w:val="059A2557"/>
    <w:rsid w:val="05A402A5"/>
    <w:rsid w:val="06385FC4"/>
    <w:rsid w:val="06892AD0"/>
    <w:rsid w:val="06A9675F"/>
    <w:rsid w:val="06A96C04"/>
    <w:rsid w:val="06C304C9"/>
    <w:rsid w:val="077D26A6"/>
    <w:rsid w:val="07E827F3"/>
    <w:rsid w:val="081B6FAA"/>
    <w:rsid w:val="09100B1A"/>
    <w:rsid w:val="09590BBE"/>
    <w:rsid w:val="099731CA"/>
    <w:rsid w:val="09A87B5D"/>
    <w:rsid w:val="0AB95520"/>
    <w:rsid w:val="0B1C6262"/>
    <w:rsid w:val="0B4E3A9D"/>
    <w:rsid w:val="0B59045B"/>
    <w:rsid w:val="0B8F6D04"/>
    <w:rsid w:val="0C28597F"/>
    <w:rsid w:val="0C6F5DE9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4358A4"/>
    <w:rsid w:val="0E7515DA"/>
    <w:rsid w:val="0E762F77"/>
    <w:rsid w:val="0E7A6388"/>
    <w:rsid w:val="0E9719B1"/>
    <w:rsid w:val="0EDF5BD2"/>
    <w:rsid w:val="0F061A37"/>
    <w:rsid w:val="0F650B8F"/>
    <w:rsid w:val="0FAC3683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3DE2F99"/>
    <w:rsid w:val="143C61DE"/>
    <w:rsid w:val="156670AB"/>
    <w:rsid w:val="15A77B14"/>
    <w:rsid w:val="15D43772"/>
    <w:rsid w:val="16134C45"/>
    <w:rsid w:val="161404C8"/>
    <w:rsid w:val="165B2BB8"/>
    <w:rsid w:val="16686ED6"/>
    <w:rsid w:val="16877182"/>
    <w:rsid w:val="16AA24BF"/>
    <w:rsid w:val="16C2389A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410624"/>
    <w:rsid w:val="19813E1B"/>
    <w:rsid w:val="1A77411B"/>
    <w:rsid w:val="1AF179F1"/>
    <w:rsid w:val="1B4E11F7"/>
    <w:rsid w:val="1C4F6C7E"/>
    <w:rsid w:val="1C642E06"/>
    <w:rsid w:val="1D4715D0"/>
    <w:rsid w:val="1D54432D"/>
    <w:rsid w:val="1D5D5094"/>
    <w:rsid w:val="1D602238"/>
    <w:rsid w:val="1D721AE9"/>
    <w:rsid w:val="1D7C785B"/>
    <w:rsid w:val="1DBC712D"/>
    <w:rsid w:val="1E1A13BE"/>
    <w:rsid w:val="1E1B1046"/>
    <w:rsid w:val="1E366767"/>
    <w:rsid w:val="1E67090D"/>
    <w:rsid w:val="1EE561D1"/>
    <w:rsid w:val="1EFB5963"/>
    <w:rsid w:val="1F106DFA"/>
    <w:rsid w:val="1F31003B"/>
    <w:rsid w:val="1F342000"/>
    <w:rsid w:val="1FA86D80"/>
    <w:rsid w:val="200607AA"/>
    <w:rsid w:val="2038011B"/>
    <w:rsid w:val="204407E5"/>
    <w:rsid w:val="20AE4FA9"/>
    <w:rsid w:val="20EC4D91"/>
    <w:rsid w:val="2124076A"/>
    <w:rsid w:val="22012302"/>
    <w:rsid w:val="22095550"/>
    <w:rsid w:val="22754915"/>
    <w:rsid w:val="227D021A"/>
    <w:rsid w:val="231A1EBF"/>
    <w:rsid w:val="23995CA6"/>
    <w:rsid w:val="23D07150"/>
    <w:rsid w:val="245A19D5"/>
    <w:rsid w:val="24D20C1E"/>
    <w:rsid w:val="252E7346"/>
    <w:rsid w:val="25F12516"/>
    <w:rsid w:val="260F2A70"/>
    <w:rsid w:val="262D2CB6"/>
    <w:rsid w:val="269F035A"/>
    <w:rsid w:val="26DE0FD1"/>
    <w:rsid w:val="273F35F4"/>
    <w:rsid w:val="2768155F"/>
    <w:rsid w:val="27DE2BFF"/>
    <w:rsid w:val="27F154AD"/>
    <w:rsid w:val="280D789B"/>
    <w:rsid w:val="282002AD"/>
    <w:rsid w:val="283B6884"/>
    <w:rsid w:val="28AB40FB"/>
    <w:rsid w:val="28DC6898"/>
    <w:rsid w:val="28F634C6"/>
    <w:rsid w:val="29796C0C"/>
    <w:rsid w:val="29D56AB0"/>
    <w:rsid w:val="29E81BE9"/>
    <w:rsid w:val="2A2878AC"/>
    <w:rsid w:val="2A423861"/>
    <w:rsid w:val="2AA03C53"/>
    <w:rsid w:val="2ABB4CB9"/>
    <w:rsid w:val="2AF00502"/>
    <w:rsid w:val="2AF04C7E"/>
    <w:rsid w:val="2B270CC9"/>
    <w:rsid w:val="2BCE7A1B"/>
    <w:rsid w:val="2BE83C67"/>
    <w:rsid w:val="2C0A6A50"/>
    <w:rsid w:val="2C144DE1"/>
    <w:rsid w:val="2C1A57E4"/>
    <w:rsid w:val="2C4A71C0"/>
    <w:rsid w:val="2C79038F"/>
    <w:rsid w:val="2C7E6E37"/>
    <w:rsid w:val="2CAC09AD"/>
    <w:rsid w:val="2D1C7547"/>
    <w:rsid w:val="2D5510BD"/>
    <w:rsid w:val="2D917EC4"/>
    <w:rsid w:val="2E314855"/>
    <w:rsid w:val="2E7B6799"/>
    <w:rsid w:val="2EB844B8"/>
    <w:rsid w:val="2F424F98"/>
    <w:rsid w:val="2F9C620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4C60B0"/>
    <w:rsid w:val="34611485"/>
    <w:rsid w:val="34804A31"/>
    <w:rsid w:val="34825A1B"/>
    <w:rsid w:val="348676A2"/>
    <w:rsid w:val="35510676"/>
    <w:rsid w:val="361B267A"/>
    <w:rsid w:val="36217083"/>
    <w:rsid w:val="3730221B"/>
    <w:rsid w:val="377441F5"/>
    <w:rsid w:val="37BC738E"/>
    <w:rsid w:val="37EA1649"/>
    <w:rsid w:val="38533878"/>
    <w:rsid w:val="395C3E59"/>
    <w:rsid w:val="3960757D"/>
    <w:rsid w:val="39832206"/>
    <w:rsid w:val="39D26F6B"/>
    <w:rsid w:val="39E0293E"/>
    <w:rsid w:val="39E050FC"/>
    <w:rsid w:val="3A0E5FE5"/>
    <w:rsid w:val="3A143C24"/>
    <w:rsid w:val="3A3A52CD"/>
    <w:rsid w:val="3A816A65"/>
    <w:rsid w:val="3A8D72B7"/>
    <w:rsid w:val="3AA710F0"/>
    <w:rsid w:val="3ACD3B57"/>
    <w:rsid w:val="3AE17129"/>
    <w:rsid w:val="3AE931B8"/>
    <w:rsid w:val="3B227B92"/>
    <w:rsid w:val="3B977837"/>
    <w:rsid w:val="3BAD5E11"/>
    <w:rsid w:val="3C92796C"/>
    <w:rsid w:val="3CBE6942"/>
    <w:rsid w:val="3CFA004D"/>
    <w:rsid w:val="3D225551"/>
    <w:rsid w:val="3D2779C9"/>
    <w:rsid w:val="3D2A2A77"/>
    <w:rsid w:val="3D407F0C"/>
    <w:rsid w:val="3E0276E0"/>
    <w:rsid w:val="3E040F4F"/>
    <w:rsid w:val="3E243A02"/>
    <w:rsid w:val="3E380A4F"/>
    <w:rsid w:val="3F033765"/>
    <w:rsid w:val="3F177A97"/>
    <w:rsid w:val="3F2C7F78"/>
    <w:rsid w:val="3F706A8B"/>
    <w:rsid w:val="3F8B424E"/>
    <w:rsid w:val="3FCF25D3"/>
    <w:rsid w:val="401251F3"/>
    <w:rsid w:val="407727A1"/>
    <w:rsid w:val="40D16AE4"/>
    <w:rsid w:val="40D7613B"/>
    <w:rsid w:val="41321107"/>
    <w:rsid w:val="4157770E"/>
    <w:rsid w:val="41755631"/>
    <w:rsid w:val="41AF4576"/>
    <w:rsid w:val="41D103D1"/>
    <w:rsid w:val="41EA08B5"/>
    <w:rsid w:val="420129D1"/>
    <w:rsid w:val="42040DC6"/>
    <w:rsid w:val="422D586C"/>
    <w:rsid w:val="42CF5337"/>
    <w:rsid w:val="4358141E"/>
    <w:rsid w:val="435C3CCA"/>
    <w:rsid w:val="44C147DB"/>
    <w:rsid w:val="453F2DAF"/>
    <w:rsid w:val="45BE6F2B"/>
    <w:rsid w:val="45F4643C"/>
    <w:rsid w:val="46112329"/>
    <w:rsid w:val="46120C85"/>
    <w:rsid w:val="4618489E"/>
    <w:rsid w:val="463333B8"/>
    <w:rsid w:val="46E540F3"/>
    <w:rsid w:val="46F60265"/>
    <w:rsid w:val="4711128C"/>
    <w:rsid w:val="49102797"/>
    <w:rsid w:val="4961356F"/>
    <w:rsid w:val="49A63D6C"/>
    <w:rsid w:val="49C3359D"/>
    <w:rsid w:val="4A0C2F7E"/>
    <w:rsid w:val="4A1D1EB8"/>
    <w:rsid w:val="4A70372C"/>
    <w:rsid w:val="4A797844"/>
    <w:rsid w:val="4A8739B4"/>
    <w:rsid w:val="4AC779BE"/>
    <w:rsid w:val="4B1367B9"/>
    <w:rsid w:val="4B1E03CD"/>
    <w:rsid w:val="4B472FB8"/>
    <w:rsid w:val="4B8E6D99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CFC1056"/>
    <w:rsid w:val="4D1041A2"/>
    <w:rsid w:val="4DEB17E5"/>
    <w:rsid w:val="4DFD6F4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283BFC"/>
    <w:rsid w:val="50347AE2"/>
    <w:rsid w:val="504C33D6"/>
    <w:rsid w:val="50536245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CB0999"/>
    <w:rsid w:val="51E6586D"/>
    <w:rsid w:val="51FF3EAB"/>
    <w:rsid w:val="523075C7"/>
    <w:rsid w:val="523903E8"/>
    <w:rsid w:val="523F31B4"/>
    <w:rsid w:val="52730954"/>
    <w:rsid w:val="5276619D"/>
    <w:rsid w:val="530532F6"/>
    <w:rsid w:val="536A303A"/>
    <w:rsid w:val="536E5202"/>
    <w:rsid w:val="53990737"/>
    <w:rsid w:val="53AE4E59"/>
    <w:rsid w:val="53CB0F4A"/>
    <w:rsid w:val="54517EE5"/>
    <w:rsid w:val="54722618"/>
    <w:rsid w:val="5484637A"/>
    <w:rsid w:val="5550784F"/>
    <w:rsid w:val="557942EF"/>
    <w:rsid w:val="559862AA"/>
    <w:rsid w:val="55E01BFE"/>
    <w:rsid w:val="56137AB0"/>
    <w:rsid w:val="561A74D1"/>
    <w:rsid w:val="56B80FD5"/>
    <w:rsid w:val="56E9440B"/>
    <w:rsid w:val="574334D0"/>
    <w:rsid w:val="57BB3B1F"/>
    <w:rsid w:val="5811018B"/>
    <w:rsid w:val="589F5844"/>
    <w:rsid w:val="58F42046"/>
    <w:rsid w:val="5985729C"/>
    <w:rsid w:val="598D6969"/>
    <w:rsid w:val="59B32515"/>
    <w:rsid w:val="59EB78CA"/>
    <w:rsid w:val="5A47476C"/>
    <w:rsid w:val="5A563FC2"/>
    <w:rsid w:val="5A650351"/>
    <w:rsid w:val="5AA02D2E"/>
    <w:rsid w:val="5AB865E5"/>
    <w:rsid w:val="5AF1124D"/>
    <w:rsid w:val="5B565622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2673CB"/>
    <w:rsid w:val="5D651C01"/>
    <w:rsid w:val="5D7A3CC9"/>
    <w:rsid w:val="5DB6520B"/>
    <w:rsid w:val="5E037474"/>
    <w:rsid w:val="5E5B646D"/>
    <w:rsid w:val="5F0454EA"/>
    <w:rsid w:val="5F212CA2"/>
    <w:rsid w:val="5F760117"/>
    <w:rsid w:val="5F8D5B68"/>
    <w:rsid w:val="5FA2439E"/>
    <w:rsid w:val="60C93F57"/>
    <w:rsid w:val="60D410A4"/>
    <w:rsid w:val="614B11AE"/>
    <w:rsid w:val="617B61AA"/>
    <w:rsid w:val="61813705"/>
    <w:rsid w:val="61E450E3"/>
    <w:rsid w:val="62422595"/>
    <w:rsid w:val="62865862"/>
    <w:rsid w:val="62C04A5A"/>
    <w:rsid w:val="62C7367E"/>
    <w:rsid w:val="62DC69DB"/>
    <w:rsid w:val="631D2BD5"/>
    <w:rsid w:val="63321638"/>
    <w:rsid w:val="638C14A2"/>
    <w:rsid w:val="63923650"/>
    <w:rsid w:val="63E03131"/>
    <w:rsid w:val="640C0830"/>
    <w:rsid w:val="642207D6"/>
    <w:rsid w:val="64222FA4"/>
    <w:rsid w:val="64361E57"/>
    <w:rsid w:val="64426B0C"/>
    <w:rsid w:val="644539C6"/>
    <w:rsid w:val="647D546A"/>
    <w:rsid w:val="649700F8"/>
    <w:rsid w:val="64BA1C4E"/>
    <w:rsid w:val="64C47FDF"/>
    <w:rsid w:val="64E532F4"/>
    <w:rsid w:val="65866F5A"/>
    <w:rsid w:val="659757F0"/>
    <w:rsid w:val="65C2020E"/>
    <w:rsid w:val="666D423B"/>
    <w:rsid w:val="66AC74D8"/>
    <w:rsid w:val="671E0AF6"/>
    <w:rsid w:val="677F4B41"/>
    <w:rsid w:val="67873EDF"/>
    <w:rsid w:val="67E6609A"/>
    <w:rsid w:val="680322D0"/>
    <w:rsid w:val="683E706A"/>
    <w:rsid w:val="68497D54"/>
    <w:rsid w:val="686579A9"/>
    <w:rsid w:val="69414004"/>
    <w:rsid w:val="69A63060"/>
    <w:rsid w:val="6A384977"/>
    <w:rsid w:val="6A452A79"/>
    <w:rsid w:val="6A47646D"/>
    <w:rsid w:val="6A680BA0"/>
    <w:rsid w:val="6A7813C1"/>
    <w:rsid w:val="6AA03392"/>
    <w:rsid w:val="6ABB3E7A"/>
    <w:rsid w:val="6AD83C49"/>
    <w:rsid w:val="6B0E43D4"/>
    <w:rsid w:val="6B173E34"/>
    <w:rsid w:val="6B1C016D"/>
    <w:rsid w:val="6B5766AA"/>
    <w:rsid w:val="6B62463B"/>
    <w:rsid w:val="6B8F655C"/>
    <w:rsid w:val="6C023B8D"/>
    <w:rsid w:val="6CBF0CA2"/>
    <w:rsid w:val="6CE63BB0"/>
    <w:rsid w:val="6CFB3B41"/>
    <w:rsid w:val="6D24486A"/>
    <w:rsid w:val="6D6D4BBE"/>
    <w:rsid w:val="6D8F43E0"/>
    <w:rsid w:val="6DCB0E1E"/>
    <w:rsid w:val="6DE333D5"/>
    <w:rsid w:val="6E5A6EF4"/>
    <w:rsid w:val="6E7242FD"/>
    <w:rsid w:val="6E786ABC"/>
    <w:rsid w:val="6F3B6D06"/>
    <w:rsid w:val="6F53759C"/>
    <w:rsid w:val="6FC43175"/>
    <w:rsid w:val="701D4404"/>
    <w:rsid w:val="704241B9"/>
    <w:rsid w:val="709A0425"/>
    <w:rsid w:val="70C579F5"/>
    <w:rsid w:val="70DC1E06"/>
    <w:rsid w:val="70F92A2E"/>
    <w:rsid w:val="70FB212E"/>
    <w:rsid w:val="71880C5D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66414E"/>
    <w:rsid w:val="73720438"/>
    <w:rsid w:val="73C76665"/>
    <w:rsid w:val="750477ED"/>
    <w:rsid w:val="75186C58"/>
    <w:rsid w:val="752E4C17"/>
    <w:rsid w:val="762871C1"/>
    <w:rsid w:val="76C67958"/>
    <w:rsid w:val="76E01C5B"/>
    <w:rsid w:val="770F29FB"/>
    <w:rsid w:val="77CC2103"/>
    <w:rsid w:val="77D942B0"/>
    <w:rsid w:val="794C7FE0"/>
    <w:rsid w:val="79754792"/>
    <w:rsid w:val="79CD171F"/>
    <w:rsid w:val="79DB08C6"/>
    <w:rsid w:val="7A1D3F53"/>
    <w:rsid w:val="7A555CC1"/>
    <w:rsid w:val="7AC4619E"/>
    <w:rsid w:val="7AD83767"/>
    <w:rsid w:val="7B3F7EA9"/>
    <w:rsid w:val="7B5D15F3"/>
    <w:rsid w:val="7C064437"/>
    <w:rsid w:val="7C4864CC"/>
    <w:rsid w:val="7CAE40F3"/>
    <w:rsid w:val="7CE86C96"/>
    <w:rsid w:val="7D317608"/>
    <w:rsid w:val="7E161606"/>
    <w:rsid w:val="7E8F776A"/>
    <w:rsid w:val="7EC32A34"/>
    <w:rsid w:val="7F1C6FF7"/>
    <w:rsid w:val="7F546BE4"/>
    <w:rsid w:val="7F854510"/>
    <w:rsid w:val="7F886AED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5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annotation subject"/>
    <w:basedOn w:val="13"/>
    <w:next w:val="13"/>
    <w:link w:val="120"/>
    <w:qFormat/>
    <w:uiPriority w:val="0"/>
    <w:rPr>
      <w:b/>
      <w:bCs/>
    </w:rPr>
  </w:style>
  <w:style w:type="paragraph" w:styleId="13">
    <w:name w:val="annotation text"/>
    <w:basedOn w:val="1"/>
    <w:link w:val="78"/>
    <w:qFormat/>
    <w:uiPriority w:val="0"/>
    <w:pPr>
      <w:jc w:val="left"/>
    </w:pPr>
  </w:style>
  <w:style w:type="paragraph" w:styleId="14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5">
    <w:name w:val="Body Text First Indent"/>
    <w:basedOn w:val="16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paragraph" w:styleId="16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7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8">
    <w:name w:val="Document Map"/>
    <w:basedOn w:val="1"/>
    <w:link w:val="71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20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21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2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3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4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5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6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7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8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9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30">
    <w:name w:val="Balloon Text"/>
    <w:basedOn w:val="1"/>
    <w:link w:val="95"/>
    <w:qFormat/>
    <w:uiPriority w:val="0"/>
    <w:rPr>
      <w:sz w:val="18"/>
      <w:szCs w:val="18"/>
    </w:rPr>
  </w:style>
  <w:style w:type="paragraph" w:styleId="31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2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9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4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5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6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7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8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9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4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41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44">
    <w:name w:val="Strong"/>
    <w:qFormat/>
    <w:uiPriority w:val="0"/>
    <w:rPr>
      <w:b/>
      <w:bCs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qFormat/>
    <w:uiPriority w:val="99"/>
    <w:rPr>
      <w:color w:val="800080"/>
      <w:u w:val="single"/>
    </w:rPr>
  </w:style>
  <w:style w:type="character" w:styleId="47">
    <w:name w:val="Emphasis"/>
    <w:qFormat/>
    <w:uiPriority w:val="0"/>
    <w:rPr>
      <w:i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qFormat/>
    <w:uiPriority w:val="0"/>
    <w:rPr>
      <w:sz w:val="21"/>
      <w:szCs w:val="21"/>
    </w:rPr>
  </w:style>
  <w:style w:type="table" w:styleId="51">
    <w:name w:val="Table Grid"/>
    <w:basedOn w:val="5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name"/>
    <w:basedOn w:val="43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6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6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3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8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3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3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3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3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3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3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3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21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3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12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3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9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6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20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15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3"/>
    <w:qFormat/>
    <w:uiPriority w:val="0"/>
  </w:style>
  <w:style w:type="character" w:customStyle="1" w:styleId="146">
    <w:name w:val="e1"/>
    <w:basedOn w:val="43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8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6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15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20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8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8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15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3"/>
    <w:qFormat/>
    <w:uiPriority w:val="0"/>
  </w:style>
  <w:style w:type="character" w:customStyle="1" w:styleId="244">
    <w:name w:val="drapbtn"/>
    <w:basedOn w:val="43"/>
    <w:qFormat/>
    <w:uiPriority w:val="0"/>
  </w:style>
  <w:style w:type="character" w:customStyle="1" w:styleId="245">
    <w:name w:val="icontext2"/>
    <w:basedOn w:val="43"/>
    <w:qFormat/>
    <w:uiPriority w:val="0"/>
  </w:style>
  <w:style w:type="character" w:customStyle="1" w:styleId="246">
    <w:name w:val="layui-layer-tabnow"/>
    <w:basedOn w:val="43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3"/>
    <w:qFormat/>
    <w:uiPriority w:val="0"/>
  </w:style>
  <w:style w:type="character" w:customStyle="1" w:styleId="248">
    <w:name w:val="iconline21"/>
    <w:basedOn w:val="43"/>
    <w:qFormat/>
    <w:uiPriority w:val="0"/>
  </w:style>
  <w:style w:type="character" w:customStyle="1" w:styleId="249">
    <w:name w:val="pagechatarealistclose_box"/>
    <w:basedOn w:val="43"/>
    <w:qFormat/>
    <w:uiPriority w:val="0"/>
  </w:style>
  <w:style w:type="character" w:customStyle="1" w:styleId="250">
    <w:name w:val="pagechatarealistclose_box1"/>
    <w:basedOn w:val="43"/>
    <w:qFormat/>
    <w:uiPriority w:val="0"/>
  </w:style>
  <w:style w:type="character" w:customStyle="1" w:styleId="251">
    <w:name w:val="ico1654"/>
    <w:basedOn w:val="43"/>
    <w:qFormat/>
    <w:uiPriority w:val="0"/>
  </w:style>
  <w:style w:type="character" w:customStyle="1" w:styleId="252">
    <w:name w:val="ico1655"/>
    <w:basedOn w:val="43"/>
    <w:qFormat/>
    <w:uiPriority w:val="0"/>
  </w:style>
  <w:style w:type="character" w:customStyle="1" w:styleId="253">
    <w:name w:val="icontext1"/>
    <w:basedOn w:val="43"/>
    <w:qFormat/>
    <w:uiPriority w:val="0"/>
  </w:style>
  <w:style w:type="character" w:customStyle="1" w:styleId="254">
    <w:name w:val="icontext11"/>
    <w:basedOn w:val="43"/>
    <w:qFormat/>
    <w:uiPriority w:val="0"/>
  </w:style>
  <w:style w:type="character" w:customStyle="1" w:styleId="255">
    <w:name w:val="icontext12"/>
    <w:basedOn w:val="43"/>
    <w:qFormat/>
    <w:uiPriority w:val="0"/>
  </w:style>
  <w:style w:type="character" w:customStyle="1" w:styleId="256">
    <w:name w:val="icontext3"/>
    <w:basedOn w:val="43"/>
    <w:qFormat/>
    <w:uiPriority w:val="0"/>
  </w:style>
  <w:style w:type="character" w:customStyle="1" w:styleId="257">
    <w:name w:val="active5"/>
    <w:basedOn w:val="43"/>
    <w:qFormat/>
    <w:uiPriority w:val="0"/>
    <w:rPr>
      <w:shd w:val="clear" w:fill="EC3535"/>
    </w:rPr>
  </w:style>
  <w:style w:type="character" w:customStyle="1" w:styleId="258">
    <w:name w:val="active6"/>
    <w:basedOn w:val="43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3"/>
    <w:qFormat/>
    <w:uiPriority w:val="0"/>
    <w:rPr>
      <w:sz w:val="0"/>
      <w:szCs w:val="0"/>
    </w:rPr>
  </w:style>
  <w:style w:type="character" w:customStyle="1" w:styleId="260">
    <w:name w:val="associateddata"/>
    <w:basedOn w:val="43"/>
    <w:qFormat/>
    <w:uiPriority w:val="0"/>
    <w:rPr>
      <w:shd w:val="clear" w:fill="50A6F9"/>
    </w:rPr>
  </w:style>
  <w:style w:type="character" w:customStyle="1" w:styleId="261">
    <w:name w:val="hilite6"/>
    <w:basedOn w:val="43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3"/>
    <w:qFormat/>
    <w:uiPriority w:val="0"/>
  </w:style>
  <w:style w:type="character" w:customStyle="1" w:styleId="263">
    <w:name w:val="cdropleft"/>
    <w:basedOn w:val="43"/>
    <w:qFormat/>
    <w:uiPriority w:val="0"/>
  </w:style>
  <w:style w:type="character" w:customStyle="1" w:styleId="264">
    <w:name w:val="cy"/>
    <w:basedOn w:val="43"/>
    <w:qFormat/>
    <w:uiPriority w:val="0"/>
  </w:style>
  <w:style w:type="character" w:customStyle="1" w:styleId="265">
    <w:name w:val="button4"/>
    <w:basedOn w:val="43"/>
    <w:qFormat/>
    <w:uiPriority w:val="0"/>
  </w:style>
  <w:style w:type="character" w:customStyle="1" w:styleId="266">
    <w:name w:val="cdropright"/>
    <w:basedOn w:val="43"/>
    <w:qFormat/>
    <w:uiPriority w:val="0"/>
  </w:style>
  <w:style w:type="character" w:customStyle="1" w:styleId="267">
    <w:name w:val="tmpztreemove_arrow"/>
    <w:basedOn w:val="43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9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6"/>
    <w:qFormat/>
    <w:uiPriority w:val="0"/>
    <w:pPr>
      <w:jc w:val="left"/>
    </w:pPr>
    <w:rPr>
      <w:sz w:val="18"/>
      <w:szCs w:val="24"/>
    </w:rPr>
  </w:style>
  <w:style w:type="paragraph" w:customStyle="1" w:styleId="271">
    <w:name w:val="HTML Preformatted"/>
    <w:basedOn w:val="1"/>
    <w:qFormat/>
    <w:uiPriority w:val="0"/>
    <w:pPr>
      <w:widowControl/>
      <w:jc w:val="left"/>
    </w:pPr>
    <w:rPr>
      <w:rFonts w:hint="default" w:ascii="Courier New" w:hAnsi="Courier New" w:cs="Courier New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5365</Words>
  <Characters>6177</Characters>
  <Lines>10</Lines>
  <Paragraphs>8</Paragraphs>
  <TotalTime>3</TotalTime>
  <ScaleCrop>false</ScaleCrop>
  <LinksUpToDate>false</LinksUpToDate>
  <CharactersWithSpaces>7107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Administrator</cp:lastModifiedBy>
  <cp:lastPrinted>2023-05-29T07:38:00Z</cp:lastPrinted>
  <dcterms:modified xsi:type="dcterms:W3CDTF">2024-01-22T08:22:05Z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CAAB753C39FB47F5B123B6C6A4D73D53</vt:lpwstr>
  </property>
</Properties>
</file>